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6A46" w14:textId="77777777" w:rsidR="00CE223E" w:rsidRPr="00BB3B41" w:rsidRDefault="00CE223E" w:rsidP="00CE223E">
      <w:pPr>
        <w:suppressAutoHyphens w:val="0"/>
        <w:spacing w:after="160" w:line="259" w:lineRule="auto"/>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04DAC68A" w14:textId="77777777" w:rsidR="00CE223E" w:rsidRPr="00BB3B41" w:rsidRDefault="00CE223E" w:rsidP="00CE223E">
      <w:pPr>
        <w:spacing w:line="480" w:lineRule="auto"/>
        <w:rPr>
          <w:rFonts w:ascii="Arial" w:hAnsi="Arial" w:cs="Arial"/>
          <w:b/>
          <w:bCs/>
        </w:rPr>
      </w:pPr>
    </w:p>
    <w:p w14:paraId="57FF5E12" w14:textId="77777777" w:rsidR="00CE223E" w:rsidRPr="00016AED" w:rsidRDefault="00CE223E" w:rsidP="00CE223E">
      <w:pPr>
        <w:spacing w:line="360" w:lineRule="auto"/>
        <w:jc w:val="both"/>
        <w:rPr>
          <w:rFonts w:ascii="Arial" w:hAnsi="Arial" w:cs="Arial"/>
          <w:sz w:val="19"/>
          <w:szCs w:val="19"/>
        </w:rPr>
      </w:pPr>
      <w:r w:rsidRPr="00016AED">
        <w:rPr>
          <w:rFonts w:ascii="Arial" w:hAnsi="Arial" w:cs="Arial"/>
          <w:sz w:val="19"/>
          <w:szCs w:val="19"/>
        </w:rPr>
        <w:t>Ao Pregoeiro e aos Membros da Equipe de Apoio d</w:t>
      </w:r>
      <w:r>
        <w:rPr>
          <w:rFonts w:ascii="Arial" w:hAnsi="Arial" w:cs="Arial"/>
          <w:sz w:val="19"/>
          <w:szCs w:val="19"/>
        </w:rPr>
        <w:t>a Prefeitura de Morro Grande</w:t>
      </w:r>
      <w:r w:rsidRPr="00016AED">
        <w:rPr>
          <w:rFonts w:ascii="Arial" w:hAnsi="Arial" w:cs="Arial"/>
          <w:sz w:val="19"/>
          <w:szCs w:val="19"/>
        </w:rPr>
        <w:t>:</w:t>
      </w:r>
    </w:p>
    <w:p w14:paraId="7AC8AC61" w14:textId="77777777" w:rsidR="00CE223E" w:rsidRPr="00016AED" w:rsidRDefault="00CE223E" w:rsidP="00CE223E">
      <w:pPr>
        <w:spacing w:line="360" w:lineRule="auto"/>
        <w:jc w:val="both"/>
        <w:rPr>
          <w:rFonts w:ascii="Arial" w:hAnsi="Arial" w:cs="Arial"/>
          <w:sz w:val="19"/>
          <w:szCs w:val="19"/>
        </w:rPr>
      </w:pPr>
      <w:r w:rsidRPr="00016AED">
        <w:rPr>
          <w:rFonts w:ascii="Arial" w:hAnsi="Arial" w:cs="Arial"/>
          <w:sz w:val="19"/>
          <w:szCs w:val="19"/>
        </w:rPr>
        <w:t xml:space="preserve">Processo Administrativo Licitatório nº </w:t>
      </w:r>
      <w:r w:rsidRPr="00016AED">
        <w:rPr>
          <w:rFonts w:ascii="Arial" w:hAnsi="Arial" w:cs="Arial"/>
          <w:sz w:val="19"/>
          <w:szCs w:val="19"/>
        </w:rPr>
        <w:fldChar w:fldCharType="begin"/>
      </w:r>
      <w:r w:rsidRPr="00016AED">
        <w:rPr>
          <w:rFonts w:ascii="Arial" w:hAnsi="Arial" w:cs="Arial"/>
          <w:sz w:val="19"/>
          <w:szCs w:val="19"/>
        </w:rPr>
        <w:instrText xml:space="preserve"> DOCPROPERTY  Numero_Processo  \* MERGEFORMAT </w:instrText>
      </w:r>
      <w:r w:rsidRPr="00016AED">
        <w:rPr>
          <w:rFonts w:ascii="Arial" w:hAnsi="Arial" w:cs="Arial"/>
          <w:sz w:val="19"/>
          <w:szCs w:val="19"/>
        </w:rPr>
        <w:fldChar w:fldCharType="separate"/>
      </w:r>
      <w:r>
        <w:rPr>
          <w:rFonts w:ascii="Arial" w:hAnsi="Arial" w:cs="Arial"/>
          <w:sz w:val="19"/>
          <w:szCs w:val="19"/>
        </w:rPr>
        <w:t>50/2026</w:t>
      </w:r>
      <w:r w:rsidRPr="00016AED">
        <w:rPr>
          <w:rFonts w:ascii="Arial" w:hAnsi="Arial" w:cs="Arial"/>
          <w:sz w:val="19"/>
          <w:szCs w:val="19"/>
        </w:rPr>
        <w:fldChar w:fldCharType="end"/>
      </w:r>
      <w:r w:rsidRPr="00016AED">
        <w:rPr>
          <w:rFonts w:ascii="Arial" w:hAnsi="Arial" w:cs="Arial"/>
          <w:sz w:val="19"/>
          <w:szCs w:val="19"/>
        </w:rPr>
        <w:t>.</w:t>
      </w:r>
    </w:p>
    <w:p w14:paraId="7F8A0F41" w14:textId="77777777" w:rsidR="00CE223E" w:rsidRPr="00016AED" w:rsidRDefault="00CE223E" w:rsidP="00CE223E">
      <w:pPr>
        <w:spacing w:line="360" w:lineRule="auto"/>
        <w:jc w:val="both"/>
        <w:rPr>
          <w:rFonts w:ascii="Arial" w:hAnsi="Arial" w:cs="Arial"/>
          <w:sz w:val="19"/>
          <w:szCs w:val="19"/>
        </w:rPr>
      </w:pPr>
      <w:r w:rsidRPr="00016AED">
        <w:rPr>
          <w:rFonts w:ascii="Arial" w:hAnsi="Arial" w:cs="Arial"/>
          <w:sz w:val="19"/>
          <w:szCs w:val="19"/>
        </w:rPr>
        <w:t xml:space="preserve">Edital de Pregão Eletrônico nº </w:t>
      </w:r>
      <w:r w:rsidRPr="00016AED">
        <w:rPr>
          <w:rFonts w:ascii="Arial" w:hAnsi="Arial" w:cs="Arial"/>
          <w:sz w:val="19"/>
          <w:szCs w:val="19"/>
        </w:rPr>
        <w:fldChar w:fldCharType="begin"/>
      </w:r>
      <w:r w:rsidRPr="00016AED">
        <w:rPr>
          <w:rFonts w:ascii="Arial" w:hAnsi="Arial" w:cs="Arial"/>
          <w:sz w:val="19"/>
          <w:szCs w:val="19"/>
        </w:rPr>
        <w:instrText xml:space="preserve"> DOCPROPERTY  Numero_Licitacao  \* MERGEFORMAT </w:instrText>
      </w:r>
      <w:r w:rsidRPr="00016AED">
        <w:rPr>
          <w:rFonts w:ascii="Arial" w:hAnsi="Arial" w:cs="Arial"/>
          <w:sz w:val="19"/>
          <w:szCs w:val="19"/>
        </w:rPr>
        <w:fldChar w:fldCharType="separate"/>
      </w:r>
      <w:r>
        <w:rPr>
          <w:rFonts w:ascii="Arial" w:hAnsi="Arial" w:cs="Arial"/>
          <w:sz w:val="19"/>
          <w:szCs w:val="19"/>
        </w:rPr>
        <w:t>14/2026/PMMG</w:t>
      </w:r>
      <w:r w:rsidRPr="00016AED">
        <w:rPr>
          <w:rFonts w:ascii="Arial" w:hAnsi="Arial" w:cs="Arial"/>
          <w:sz w:val="19"/>
          <w:szCs w:val="19"/>
        </w:rPr>
        <w:fldChar w:fldCharType="end"/>
      </w:r>
      <w:r w:rsidRPr="00016AED">
        <w:rPr>
          <w:rFonts w:ascii="Arial" w:hAnsi="Arial" w:cs="Arial"/>
          <w:sz w:val="19"/>
          <w:szCs w:val="19"/>
        </w:rPr>
        <w:t>.</w:t>
      </w:r>
    </w:p>
    <w:p w14:paraId="6E7820EE" w14:textId="77777777" w:rsidR="00CE223E" w:rsidRPr="00A74CDF" w:rsidRDefault="00CE223E" w:rsidP="00CE223E">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CE223E" w:rsidRPr="00A74CDF" w14:paraId="7CDF5D18" w14:textId="77777777" w:rsidTr="00E65B5E">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11942F18" w14:textId="77777777" w:rsidR="00CE223E" w:rsidRPr="00A74CDF" w:rsidRDefault="00CE223E" w:rsidP="00E65B5E">
            <w:pPr>
              <w:spacing w:before="80" w:after="80"/>
              <w:rPr>
                <w:rFonts w:ascii="Arial" w:hAnsi="Arial" w:cs="Arial"/>
                <w:sz w:val="19"/>
                <w:szCs w:val="19"/>
              </w:rPr>
            </w:pPr>
            <w:r w:rsidRPr="00A74CDF">
              <w:rPr>
                <w:rFonts w:ascii="Arial" w:hAnsi="Arial" w:cs="Arial"/>
                <w:sz w:val="19"/>
                <w:szCs w:val="19"/>
              </w:rPr>
              <w:t>Dados da licitante</w:t>
            </w:r>
          </w:p>
        </w:tc>
      </w:tr>
      <w:tr w:rsidR="00CE223E" w:rsidRPr="00A74CDF" w14:paraId="3ACC21A4" w14:textId="77777777" w:rsidTr="00E65B5E">
        <w:tc>
          <w:tcPr>
            <w:tcW w:w="1955" w:type="dxa"/>
            <w:tcBorders>
              <w:top w:val="dotted" w:sz="4" w:space="0" w:color="auto"/>
              <w:left w:val="dotted" w:sz="4" w:space="0" w:color="auto"/>
              <w:bottom w:val="dotted" w:sz="4" w:space="0" w:color="auto"/>
              <w:right w:val="dotted" w:sz="4" w:space="0" w:color="auto"/>
            </w:tcBorders>
            <w:vAlign w:val="center"/>
            <w:hideMark/>
          </w:tcPr>
          <w:p w14:paraId="20035676" w14:textId="77777777" w:rsidR="00CE223E" w:rsidRPr="00A74CDF" w:rsidRDefault="00CE223E" w:rsidP="00E65B5E">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3B18A058" w14:textId="77777777" w:rsidR="00CE223E" w:rsidRPr="00A74CDF" w:rsidRDefault="00CE223E" w:rsidP="00E65B5E">
            <w:pPr>
              <w:spacing w:line="360" w:lineRule="auto"/>
              <w:jc w:val="both"/>
              <w:rPr>
                <w:rFonts w:ascii="Arial" w:hAnsi="Arial" w:cs="Arial"/>
                <w:sz w:val="19"/>
                <w:szCs w:val="19"/>
              </w:rPr>
            </w:pPr>
          </w:p>
        </w:tc>
      </w:tr>
      <w:tr w:rsidR="00CE223E" w:rsidRPr="00A74CDF" w14:paraId="3EF29E8B" w14:textId="77777777" w:rsidTr="00E65B5E">
        <w:tc>
          <w:tcPr>
            <w:tcW w:w="1955" w:type="dxa"/>
            <w:tcBorders>
              <w:top w:val="dotted" w:sz="4" w:space="0" w:color="auto"/>
              <w:left w:val="dotted" w:sz="4" w:space="0" w:color="auto"/>
              <w:bottom w:val="dotted" w:sz="4" w:space="0" w:color="auto"/>
              <w:right w:val="dotted" w:sz="4" w:space="0" w:color="auto"/>
            </w:tcBorders>
            <w:vAlign w:val="center"/>
            <w:hideMark/>
          </w:tcPr>
          <w:p w14:paraId="443369F8" w14:textId="77777777" w:rsidR="00CE223E" w:rsidRPr="00A74CDF" w:rsidRDefault="00CE223E" w:rsidP="00E65B5E">
            <w:pPr>
              <w:jc w:val="right"/>
              <w:rPr>
                <w:rFonts w:ascii="Arial" w:hAnsi="Arial" w:cs="Arial"/>
                <w:sz w:val="19"/>
                <w:szCs w:val="19"/>
              </w:rPr>
            </w:pPr>
            <w:r w:rsidRPr="00A74CDF">
              <w:rPr>
                <w:rFonts w:ascii="Arial" w:hAnsi="Arial" w:cs="Arial"/>
                <w:sz w:val="19"/>
                <w:szCs w:val="19"/>
              </w:rPr>
              <w:t>CNPJ</w:t>
            </w:r>
            <w:r>
              <w:rPr>
                <w:rFonts w:ascii="Arial" w:hAnsi="Arial" w:cs="Arial"/>
                <w:sz w:val="19"/>
                <w:szCs w:val="19"/>
              </w:rPr>
              <w:t xml:space="preserve"> Nº</w:t>
            </w:r>
            <w:r w:rsidRPr="00A74CDF">
              <w:rPr>
                <w:rFonts w:ascii="Arial" w:hAnsi="Arial" w:cs="Arial"/>
                <w:sz w:val="19"/>
                <w:szCs w:val="19"/>
              </w:rPr>
              <w:t>:</w:t>
            </w:r>
          </w:p>
        </w:tc>
        <w:tc>
          <w:tcPr>
            <w:tcW w:w="8386" w:type="dxa"/>
            <w:tcBorders>
              <w:top w:val="dotted" w:sz="4" w:space="0" w:color="auto"/>
              <w:left w:val="dotted" w:sz="4" w:space="0" w:color="auto"/>
              <w:bottom w:val="dotted" w:sz="4" w:space="0" w:color="auto"/>
              <w:right w:val="dotted" w:sz="4" w:space="0" w:color="auto"/>
            </w:tcBorders>
          </w:tcPr>
          <w:p w14:paraId="03751D53" w14:textId="77777777" w:rsidR="00CE223E" w:rsidRPr="00A74CDF" w:rsidRDefault="00CE223E" w:rsidP="00E65B5E">
            <w:pPr>
              <w:spacing w:line="360" w:lineRule="auto"/>
              <w:jc w:val="both"/>
              <w:rPr>
                <w:rFonts w:ascii="Arial" w:hAnsi="Arial" w:cs="Arial"/>
                <w:sz w:val="19"/>
                <w:szCs w:val="19"/>
              </w:rPr>
            </w:pPr>
          </w:p>
        </w:tc>
      </w:tr>
      <w:tr w:rsidR="00CE223E" w:rsidRPr="00A74CDF" w14:paraId="10707CB4" w14:textId="77777777" w:rsidTr="00E65B5E">
        <w:tc>
          <w:tcPr>
            <w:tcW w:w="1955" w:type="dxa"/>
            <w:tcBorders>
              <w:top w:val="dotted" w:sz="4" w:space="0" w:color="auto"/>
              <w:left w:val="dotted" w:sz="4" w:space="0" w:color="auto"/>
              <w:bottom w:val="dotted" w:sz="4" w:space="0" w:color="auto"/>
              <w:right w:val="dotted" w:sz="4" w:space="0" w:color="auto"/>
            </w:tcBorders>
            <w:vAlign w:val="center"/>
            <w:hideMark/>
          </w:tcPr>
          <w:p w14:paraId="7CB90678" w14:textId="77777777" w:rsidR="00CE223E" w:rsidRPr="00A74CDF" w:rsidRDefault="00CE223E" w:rsidP="00E65B5E">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613A30D6" w14:textId="77777777" w:rsidR="00CE223E" w:rsidRPr="00A74CDF" w:rsidRDefault="00CE223E" w:rsidP="00E65B5E">
            <w:pPr>
              <w:spacing w:line="360" w:lineRule="auto"/>
              <w:jc w:val="both"/>
              <w:rPr>
                <w:rFonts w:ascii="Arial" w:hAnsi="Arial" w:cs="Arial"/>
                <w:sz w:val="19"/>
                <w:szCs w:val="19"/>
              </w:rPr>
            </w:pPr>
          </w:p>
        </w:tc>
      </w:tr>
      <w:bookmarkEnd w:id="0"/>
      <w:bookmarkEnd w:id="1"/>
    </w:tbl>
    <w:p w14:paraId="466CBBA3" w14:textId="77777777" w:rsidR="00CE223E" w:rsidRDefault="00CE223E" w:rsidP="00CE223E">
      <w:pPr>
        <w:pStyle w:val="PargrafodaLista"/>
        <w:spacing w:line="360" w:lineRule="auto"/>
        <w:ind w:left="0"/>
        <w:jc w:val="both"/>
        <w:rPr>
          <w:rFonts w:ascii="Arial" w:eastAsiaTheme="minorHAnsi" w:hAnsi="Arial" w:cs="Arial"/>
          <w:color w:val="auto"/>
          <w:sz w:val="19"/>
          <w:szCs w:val="19"/>
          <w:lang w:eastAsia="en-US"/>
        </w:rPr>
      </w:pPr>
    </w:p>
    <w:p w14:paraId="54674989" w14:textId="77777777" w:rsidR="00CE223E" w:rsidRDefault="00CE223E" w:rsidP="00CE223E">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14:paraId="197CE723" w14:textId="77777777" w:rsidR="00CE223E" w:rsidRPr="00000B32" w:rsidRDefault="00CE223E" w:rsidP="00CE223E">
      <w:pPr>
        <w:pStyle w:val="PargrafodaLista"/>
        <w:spacing w:line="360" w:lineRule="auto"/>
        <w:ind w:left="0"/>
        <w:jc w:val="both"/>
        <w:rPr>
          <w:rFonts w:ascii="Arial" w:eastAsiaTheme="minorHAnsi" w:hAnsi="Arial" w:cs="Arial"/>
          <w:color w:val="auto"/>
          <w:sz w:val="19"/>
          <w:szCs w:val="19"/>
          <w:lang w:eastAsia="en-US"/>
        </w:rPr>
      </w:pPr>
    </w:p>
    <w:p w14:paraId="67BBDF70" w14:textId="77777777" w:rsidR="00CE223E" w:rsidRDefault="00CE223E" w:rsidP="00CE223E">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 xml:space="preserve">inciso </w:t>
        </w:r>
        <w:proofErr w:type="spellStart"/>
        <w:r w:rsidRPr="004C76AF">
          <w:rPr>
            <w:rStyle w:val="Hyperlink"/>
            <w:rFonts w:ascii="Arial" w:eastAsiaTheme="minorHAnsi" w:hAnsi="Arial" w:cs="Arial"/>
            <w:sz w:val="19"/>
            <w:szCs w:val="19"/>
            <w:lang w:eastAsia="en-US"/>
          </w:rPr>
          <w:t>XXXIII</w:t>
        </w:r>
        <w:proofErr w:type="spellEnd"/>
        <w:r w:rsidRPr="004C76AF">
          <w:rPr>
            <w:rStyle w:val="Hyperlink"/>
            <w:rFonts w:ascii="Arial" w:eastAsiaTheme="minorHAnsi" w:hAnsi="Arial" w:cs="Arial"/>
            <w:sz w:val="19"/>
            <w:szCs w:val="19"/>
            <w:lang w:eastAsia="en-US"/>
          </w:rPr>
          <w:t xml:space="preserve">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hAnsi="Arial" w:cs="Arial"/>
            <w:sz w:val="19"/>
            <w:szCs w:val="19"/>
          </w:rPr>
          <w:t>inciso VI do Art. 68 da Lei Federal nº 14.133/2021</w:t>
        </w:r>
      </w:hyperlink>
      <w:r>
        <w:rPr>
          <w:rFonts w:ascii="Arial" w:hAnsi="Arial" w:cs="Arial"/>
          <w:sz w:val="19"/>
          <w:szCs w:val="19"/>
        </w:rPr>
        <w:t>.</w:t>
      </w:r>
    </w:p>
    <w:p w14:paraId="2D77AE98" w14:textId="77777777" w:rsidR="00CE223E" w:rsidRPr="00000B32" w:rsidRDefault="00CE223E" w:rsidP="00CE223E">
      <w:pPr>
        <w:pStyle w:val="PargrafodaLista"/>
        <w:ind w:left="0"/>
        <w:jc w:val="both"/>
        <w:rPr>
          <w:rFonts w:ascii="Arial" w:eastAsiaTheme="minorHAnsi" w:hAnsi="Arial" w:cs="Arial"/>
          <w:color w:val="auto"/>
          <w:sz w:val="19"/>
          <w:szCs w:val="19"/>
          <w:lang w:eastAsia="en-US"/>
        </w:rPr>
      </w:pPr>
    </w:p>
    <w:p w14:paraId="6371CE11" w14:textId="77777777" w:rsidR="00CE223E" w:rsidRDefault="00CE223E" w:rsidP="00CE223E">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hAnsi="Arial" w:cs="Arial"/>
            <w:sz w:val="19"/>
            <w:szCs w:val="19"/>
          </w:rPr>
          <w:t>inciso IV do Art. 6</w:t>
        </w:r>
        <w:r>
          <w:rPr>
            <w:rStyle w:val="Hyperlink"/>
            <w:rFonts w:ascii="Arial" w:hAnsi="Arial" w:cs="Arial"/>
            <w:sz w:val="19"/>
            <w:szCs w:val="19"/>
          </w:rPr>
          <w:t>3</w:t>
        </w:r>
        <w:r w:rsidRPr="007528C7">
          <w:rPr>
            <w:rStyle w:val="Hyperlink"/>
            <w:rFonts w:ascii="Arial" w:hAnsi="Arial" w:cs="Arial"/>
            <w:sz w:val="19"/>
            <w:szCs w:val="19"/>
          </w:rPr>
          <w:t xml:space="preserve"> da Lei Federal nº 14.133/2021</w:t>
        </w:r>
      </w:hyperlink>
    </w:p>
    <w:p w14:paraId="1FFB3BA4" w14:textId="77777777" w:rsidR="00CE223E" w:rsidRPr="00000B32" w:rsidRDefault="00CE223E" w:rsidP="00CE223E">
      <w:pPr>
        <w:pStyle w:val="PargrafodaLista"/>
        <w:ind w:left="0"/>
        <w:jc w:val="both"/>
        <w:rPr>
          <w:rFonts w:ascii="Arial" w:eastAsiaTheme="minorHAnsi" w:hAnsi="Arial" w:cs="Arial"/>
          <w:color w:val="auto"/>
          <w:sz w:val="19"/>
          <w:szCs w:val="19"/>
          <w:lang w:eastAsia="en-US"/>
        </w:rPr>
      </w:pPr>
    </w:p>
    <w:p w14:paraId="042BD7C7" w14:textId="77777777" w:rsidR="00CE223E" w:rsidRPr="00000B32" w:rsidRDefault="00CE223E" w:rsidP="00CE223E">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hAnsi="Arial" w:cs="Arial"/>
            <w:sz w:val="19"/>
            <w:szCs w:val="19"/>
          </w:rPr>
          <w:t>§ 1º do Art. 63 da Lei Federal nº 14.133/2021.</w:t>
        </w:r>
      </w:hyperlink>
    </w:p>
    <w:p w14:paraId="21018E90" w14:textId="77777777" w:rsidR="00CE223E" w:rsidRPr="004C1546" w:rsidRDefault="00CE223E" w:rsidP="00CE223E">
      <w:pPr>
        <w:rPr>
          <w:rFonts w:ascii="Arial" w:eastAsiaTheme="minorHAnsi" w:hAnsi="Arial" w:cs="Arial"/>
          <w:color w:val="auto"/>
          <w:sz w:val="19"/>
          <w:szCs w:val="19"/>
          <w:lang w:eastAsia="en-US"/>
        </w:rPr>
      </w:pPr>
    </w:p>
    <w:p w14:paraId="53C6F6AA" w14:textId="77777777" w:rsidR="00CE223E" w:rsidRPr="00000B32" w:rsidRDefault="00CE223E" w:rsidP="00CE223E">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u w:val="none"/>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14:paraId="12F1B51F" w14:textId="77777777" w:rsidR="00CE223E" w:rsidRPr="00A74CDF" w:rsidRDefault="00CE223E" w:rsidP="00CE223E">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14:paraId="5DBE262D" w14:textId="77777777" w:rsidR="00CE223E" w:rsidRPr="004C1546" w:rsidRDefault="00CE223E" w:rsidP="00CE223E">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CC5840F4B44B449E95774FB1EE828DFA"/>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proofErr w:type="spellStart"/>
          <w:r>
            <w:rPr>
              <w:rFonts w:ascii="Arial" w:hAnsi="Arial" w:cs="Arial"/>
              <w:sz w:val="19"/>
              <w:szCs w:val="19"/>
            </w:rPr>
            <w:t>XXXXX</w:t>
          </w:r>
          <w:proofErr w:type="spellEnd"/>
          <w:r w:rsidRPr="004C1546">
            <w:rPr>
              <w:rFonts w:ascii="Arial" w:hAnsi="Arial" w:cs="Arial"/>
              <w:sz w:val="19"/>
              <w:szCs w:val="19"/>
            </w:rPr>
            <w:t xml:space="preserve"> de 202</w:t>
          </w:r>
          <w:r>
            <w:rPr>
              <w:rFonts w:ascii="Arial" w:hAnsi="Arial" w:cs="Arial"/>
              <w:sz w:val="19"/>
              <w:szCs w:val="19"/>
            </w:rPr>
            <w:t>6.</w:t>
          </w:r>
        </w:sdtContent>
      </w:sdt>
      <w:r w:rsidRPr="004C1546">
        <w:rPr>
          <w:rFonts w:ascii="Arial" w:hAnsi="Arial" w:cs="Arial"/>
          <w:bCs/>
          <w:sz w:val="19"/>
          <w:szCs w:val="19"/>
        </w:rPr>
        <w:t xml:space="preserve"> .</w:t>
      </w:r>
    </w:p>
    <w:p w14:paraId="62CB63DD" w14:textId="77777777" w:rsidR="00CE223E" w:rsidRDefault="00CE223E" w:rsidP="00CE223E">
      <w:pPr>
        <w:spacing w:line="360" w:lineRule="auto"/>
        <w:jc w:val="center"/>
        <w:rPr>
          <w:rFonts w:ascii="Arial" w:hAnsi="Arial" w:cs="Arial"/>
          <w:bCs/>
          <w:sz w:val="19"/>
          <w:szCs w:val="19"/>
        </w:rPr>
      </w:pPr>
    </w:p>
    <w:p w14:paraId="2FC2F51F" w14:textId="77777777" w:rsidR="00CE223E" w:rsidRDefault="00CE223E" w:rsidP="00CE223E">
      <w:pPr>
        <w:spacing w:line="360" w:lineRule="auto"/>
        <w:jc w:val="center"/>
        <w:rPr>
          <w:rFonts w:ascii="Arial" w:hAnsi="Arial" w:cs="Arial"/>
          <w:bCs/>
          <w:sz w:val="19"/>
          <w:szCs w:val="19"/>
        </w:rPr>
      </w:pPr>
    </w:p>
    <w:p w14:paraId="654265F3" w14:textId="77777777" w:rsidR="00CE223E" w:rsidRPr="00A74CDF" w:rsidRDefault="00CE223E" w:rsidP="00CE223E">
      <w:pPr>
        <w:spacing w:line="360" w:lineRule="auto"/>
        <w:jc w:val="center"/>
        <w:rPr>
          <w:rFonts w:ascii="Arial" w:hAnsi="Arial" w:cs="Arial"/>
          <w:bCs/>
          <w:sz w:val="19"/>
          <w:szCs w:val="19"/>
        </w:rPr>
      </w:pPr>
    </w:p>
    <w:p w14:paraId="3F4E0441" w14:textId="77777777" w:rsidR="00CE223E" w:rsidRPr="00A74CDF" w:rsidRDefault="00CE223E" w:rsidP="00CE223E">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w:t>
      </w:r>
    </w:p>
    <w:p w14:paraId="2F05F773" w14:textId="77777777" w:rsidR="00CE223E" w:rsidRPr="00A74CDF" w:rsidRDefault="00CE223E" w:rsidP="00CE223E">
      <w:pPr>
        <w:jc w:val="center"/>
        <w:rPr>
          <w:rFonts w:ascii="Arial" w:hAnsi="Arial" w:cs="Arial"/>
          <w:bCs/>
          <w:sz w:val="19"/>
          <w:szCs w:val="19"/>
        </w:rPr>
      </w:pPr>
      <w:r w:rsidRPr="00A74CDF">
        <w:rPr>
          <w:rFonts w:ascii="Arial" w:hAnsi="Arial" w:cs="Arial"/>
          <w:bCs/>
          <w:sz w:val="19"/>
          <w:szCs w:val="19"/>
        </w:rPr>
        <w:t>Assinatura do</w:t>
      </w:r>
      <w:r>
        <w:rPr>
          <w:rFonts w:ascii="Arial" w:hAnsi="Arial" w:cs="Arial"/>
          <w:bCs/>
          <w:sz w:val="19"/>
          <w:szCs w:val="19"/>
        </w:rPr>
        <w:t>(a)</w:t>
      </w:r>
      <w:r w:rsidRPr="00A74CDF">
        <w:rPr>
          <w:rFonts w:ascii="Arial" w:hAnsi="Arial" w:cs="Arial"/>
          <w:bCs/>
          <w:sz w:val="19"/>
          <w:szCs w:val="19"/>
        </w:rPr>
        <w:t xml:space="preserve"> Representante Legal da Licitante</w:t>
      </w:r>
    </w:p>
    <w:p w14:paraId="12F2B558" w14:textId="77777777" w:rsidR="00CE223E" w:rsidRPr="00A74CDF" w:rsidRDefault="00CE223E" w:rsidP="00CE223E">
      <w:pPr>
        <w:jc w:val="center"/>
        <w:rPr>
          <w:rFonts w:ascii="Arial" w:hAnsi="Arial" w:cs="Arial"/>
          <w:bCs/>
          <w:sz w:val="19"/>
          <w:szCs w:val="19"/>
        </w:rPr>
      </w:pPr>
      <w:r w:rsidRPr="00A74CDF">
        <w:rPr>
          <w:rFonts w:ascii="Arial" w:hAnsi="Arial" w:cs="Arial"/>
          <w:bCs/>
          <w:sz w:val="19"/>
          <w:szCs w:val="19"/>
        </w:rPr>
        <w:t>Nome:</w:t>
      </w:r>
    </w:p>
    <w:p w14:paraId="0423BE26" w14:textId="77777777" w:rsidR="00CE223E" w:rsidRPr="00A74CDF" w:rsidRDefault="00CE223E" w:rsidP="00CE223E">
      <w:pPr>
        <w:jc w:val="center"/>
        <w:rPr>
          <w:rFonts w:ascii="Arial" w:hAnsi="Arial" w:cs="Arial"/>
          <w:bCs/>
          <w:sz w:val="19"/>
          <w:szCs w:val="19"/>
        </w:rPr>
      </w:pPr>
      <w:r w:rsidRPr="00A74CDF">
        <w:rPr>
          <w:rFonts w:ascii="Arial" w:hAnsi="Arial" w:cs="Arial"/>
          <w:bCs/>
          <w:sz w:val="19"/>
          <w:szCs w:val="19"/>
        </w:rPr>
        <w:t>Cargo:</w:t>
      </w:r>
    </w:p>
    <w:p w14:paraId="569DC707" w14:textId="6A426EBA" w:rsidR="00AD4183" w:rsidRDefault="00CE223E" w:rsidP="00CE223E">
      <w:pPr>
        <w:jc w:val="center"/>
      </w:pPr>
      <w:r w:rsidRPr="00A74CDF">
        <w:rPr>
          <w:rFonts w:ascii="Arial" w:hAnsi="Arial" w:cs="Arial"/>
          <w:bCs/>
          <w:sz w:val="19"/>
          <w:szCs w:val="19"/>
        </w:rPr>
        <w:t>CPF:</w:t>
      </w:r>
    </w:p>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23E"/>
    <w:rsid w:val="00093826"/>
    <w:rsid w:val="00282BCA"/>
    <w:rsid w:val="00295390"/>
    <w:rsid w:val="003B6109"/>
    <w:rsid w:val="005566D2"/>
    <w:rsid w:val="006E1A19"/>
    <w:rsid w:val="007A12FE"/>
    <w:rsid w:val="00984C0B"/>
    <w:rsid w:val="00AD4183"/>
    <w:rsid w:val="00B23901"/>
    <w:rsid w:val="00C320C3"/>
    <w:rsid w:val="00C32747"/>
    <w:rsid w:val="00C63F38"/>
    <w:rsid w:val="00CA0F00"/>
    <w:rsid w:val="00CC2DB5"/>
    <w:rsid w:val="00CE223E"/>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DCAC"/>
  <w15:chartTrackingRefBased/>
  <w15:docId w15:val="{A9814FDE-B61B-4FCB-8555-525D63DE3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23E"/>
    <w:pPr>
      <w:suppressAutoHyphens/>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CE22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E22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E223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E223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E223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E223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E223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E223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E223E"/>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223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E223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E223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E223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E223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E223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E223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E223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E223E"/>
    <w:rPr>
      <w:rFonts w:eastAsiaTheme="majorEastAsia" w:cstheme="majorBidi"/>
      <w:color w:val="272727" w:themeColor="text1" w:themeTint="D8"/>
    </w:rPr>
  </w:style>
  <w:style w:type="paragraph" w:styleId="Ttulo">
    <w:name w:val="Title"/>
    <w:basedOn w:val="Normal"/>
    <w:next w:val="Normal"/>
    <w:link w:val="TtuloChar"/>
    <w:uiPriority w:val="10"/>
    <w:qFormat/>
    <w:rsid w:val="00CE223E"/>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E22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E223E"/>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E223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E223E"/>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CE223E"/>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CE223E"/>
    <w:pPr>
      <w:ind w:left="720"/>
      <w:contextualSpacing/>
    </w:pPr>
  </w:style>
  <w:style w:type="character" w:styleId="nfaseIntensa">
    <w:name w:val="Intense Emphasis"/>
    <w:basedOn w:val="Fontepargpadro"/>
    <w:uiPriority w:val="21"/>
    <w:qFormat/>
    <w:rsid w:val="00CE223E"/>
    <w:rPr>
      <w:i/>
      <w:iCs/>
      <w:color w:val="2F5496" w:themeColor="accent1" w:themeShade="BF"/>
    </w:rPr>
  </w:style>
  <w:style w:type="paragraph" w:styleId="CitaoIntensa">
    <w:name w:val="Intense Quote"/>
    <w:basedOn w:val="Normal"/>
    <w:next w:val="Normal"/>
    <w:link w:val="CitaoIntensaChar"/>
    <w:uiPriority w:val="30"/>
    <w:qFormat/>
    <w:rsid w:val="00CE22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E223E"/>
    <w:rPr>
      <w:i/>
      <w:iCs/>
      <w:color w:val="2F5496" w:themeColor="accent1" w:themeShade="BF"/>
    </w:rPr>
  </w:style>
  <w:style w:type="character" w:styleId="RefernciaIntensa">
    <w:name w:val="Intense Reference"/>
    <w:basedOn w:val="Fontepargpadro"/>
    <w:uiPriority w:val="32"/>
    <w:qFormat/>
    <w:rsid w:val="00CE223E"/>
    <w:rPr>
      <w:b/>
      <w:bCs/>
      <w:smallCaps/>
      <w:color w:val="2F5496" w:themeColor="accent1" w:themeShade="BF"/>
      <w:spacing w:val="5"/>
    </w:rPr>
  </w:style>
  <w:style w:type="table" w:styleId="Tabelacomgrade">
    <w:name w:val="Table Grid"/>
    <w:basedOn w:val="Tabelanormal"/>
    <w:uiPriority w:val="39"/>
    <w:rsid w:val="00CE223E"/>
    <w:pPr>
      <w:suppressAutoHyphens/>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CE223E"/>
  </w:style>
  <w:style w:type="character" w:styleId="Hyperlink">
    <w:name w:val="Hyperlink"/>
    <w:basedOn w:val="Fontepargpadro"/>
    <w:uiPriority w:val="99"/>
    <w:unhideWhenUsed/>
    <w:rsid w:val="00CE22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5840F4B44B449E95774FB1EE828DFA"/>
        <w:category>
          <w:name w:val="Geral"/>
          <w:gallery w:val="placeholder"/>
        </w:category>
        <w:types>
          <w:type w:val="bbPlcHdr"/>
        </w:types>
        <w:behaviors>
          <w:behavior w:val="content"/>
        </w:behaviors>
        <w:guid w:val="{F2267DF5-F014-4186-B873-98ED1F9B8AE5}"/>
      </w:docPartPr>
      <w:docPartBody>
        <w:p w:rsidR="00F1795C" w:rsidRDefault="00137655" w:rsidP="00137655">
          <w:pPr>
            <w:pStyle w:val="CC5840F4B44B449E95774FB1EE828DFA"/>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655"/>
    <w:rsid w:val="00137655"/>
    <w:rsid w:val="00CA0F00"/>
    <w:rsid w:val="00F179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137655"/>
    <w:rPr>
      <w:color w:val="808080"/>
    </w:rPr>
  </w:style>
  <w:style w:type="paragraph" w:customStyle="1" w:styleId="CC5840F4B44B449E95774FB1EE828DFA">
    <w:name w:val="CC5840F4B44B449E95774FB1EE828DFA"/>
    <w:rsid w:val="001376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2136</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2026-09-30T16:46:00Z</dcterms:created>
  <dcterms:modified xsi:type="dcterms:W3CDTF">2026-09-30T16:47:00Z</dcterms:modified>
</cp:coreProperties>
</file>