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2135"/>
        <w:gridCol w:w="306"/>
        <w:gridCol w:w="715"/>
        <w:gridCol w:w="318"/>
        <w:gridCol w:w="1666"/>
        <w:gridCol w:w="1808"/>
      </w:tblGrid>
      <w:tr w:rsidR="00F3245A" w:rsidRPr="009F6C89" w:rsidTr="00466FDE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F3245A" w:rsidRPr="00243469" w:rsidRDefault="00F3245A" w:rsidP="00466F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F3245A" w:rsidRPr="008350F1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F3245A" w:rsidRPr="008350F1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FMS</w:t>
            </w: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3245A" w:rsidRPr="000F4774" w:rsidRDefault="00F3245A" w:rsidP="00466F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9"/>
            <w:vAlign w:val="center"/>
          </w:tcPr>
          <w:p w:rsidR="00F3245A" w:rsidRPr="00D46679" w:rsidRDefault="00F3245A" w:rsidP="00466FD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46679">
              <w:rPr>
                <w:rFonts w:ascii="Arial" w:hAnsi="Arial" w:cs="Arial"/>
                <w:bCs/>
                <w:sz w:val="18"/>
                <w:szCs w:val="18"/>
              </w:rPr>
              <w:t>CONTRATAÇÃO DE SERVIÇOS ESPECIALIZADOS PARA REALIZAÇÃO DE EXAMES CLÍNICOS LABORATORIAIS</w:t>
            </w: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3245A" w:rsidRPr="000F4774" w:rsidRDefault="00F3245A" w:rsidP="00466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961" w:type="dxa"/>
            <w:gridSpan w:val="6"/>
            <w:vAlign w:val="center"/>
          </w:tcPr>
          <w:p w:rsidR="00F3245A" w:rsidRPr="00A46A95" w:rsidRDefault="00F3245A" w:rsidP="00466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 w:val="restart"/>
          </w:tcPr>
          <w:p w:rsidR="00F3245A" w:rsidRPr="009F6C89" w:rsidRDefault="00F3245A" w:rsidP="00466FD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3245A" w:rsidRPr="000F4774" w:rsidRDefault="00F3245A" w:rsidP="00466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961" w:type="dxa"/>
            <w:gridSpan w:val="6"/>
            <w:vAlign w:val="center"/>
          </w:tcPr>
          <w:p w:rsidR="00F3245A" w:rsidRPr="00A46A95" w:rsidRDefault="00F3245A" w:rsidP="00466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:rsidR="00F3245A" w:rsidRPr="009F6C89" w:rsidRDefault="00F3245A" w:rsidP="00466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3245A" w:rsidRPr="000F4774" w:rsidRDefault="00F3245A" w:rsidP="00466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961" w:type="dxa"/>
            <w:gridSpan w:val="6"/>
            <w:vAlign w:val="center"/>
          </w:tcPr>
          <w:p w:rsidR="00F3245A" w:rsidRPr="00A46A95" w:rsidRDefault="00F3245A" w:rsidP="00466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:rsidR="00F3245A" w:rsidRPr="009F6C89" w:rsidRDefault="00F3245A" w:rsidP="00466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3245A" w:rsidRPr="000F4774" w:rsidRDefault="00F3245A" w:rsidP="00466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961" w:type="dxa"/>
            <w:gridSpan w:val="6"/>
            <w:vAlign w:val="center"/>
          </w:tcPr>
          <w:p w:rsidR="00F3245A" w:rsidRPr="00A46A95" w:rsidRDefault="00F3245A" w:rsidP="00466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:rsidR="00F3245A" w:rsidRPr="009F6C89" w:rsidRDefault="00F3245A" w:rsidP="00466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F3245A" w:rsidRPr="000F4774" w:rsidRDefault="00F3245A" w:rsidP="00466F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vAlign w:val="center"/>
          </w:tcPr>
          <w:p w:rsidR="00F3245A" w:rsidRPr="00A46A95" w:rsidRDefault="00F3245A" w:rsidP="00466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  <w:tcBorders>
              <w:bottom w:val="single" w:sz="4" w:space="0" w:color="auto"/>
            </w:tcBorders>
          </w:tcPr>
          <w:p w:rsidR="00F3245A" w:rsidRPr="009F6C89" w:rsidRDefault="00F3245A" w:rsidP="00466F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F3245A" w:rsidRPr="005526E1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818" w:type="dxa"/>
            <w:vAlign w:val="center"/>
          </w:tcPr>
          <w:p w:rsidR="00F3245A" w:rsidRPr="00DF78CB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F3245A" w:rsidRPr="00DF78CB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F3245A" w:rsidRPr="00DF78CB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4"/>
            <w:vAlign w:val="center"/>
          </w:tcPr>
          <w:p w:rsidR="00F3245A" w:rsidRPr="00DF78CB" w:rsidRDefault="00F3245A" w:rsidP="00466FD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984" w:type="dxa"/>
            <w:gridSpan w:val="2"/>
            <w:vAlign w:val="center"/>
          </w:tcPr>
          <w:p w:rsidR="00F3245A" w:rsidRPr="00DF78CB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F3245A" w:rsidRPr="00DF78CB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818" w:type="dxa"/>
            <w:vAlign w:val="center"/>
          </w:tcPr>
          <w:p w:rsidR="00F3245A" w:rsidRPr="00473CC1" w:rsidRDefault="00F3245A" w:rsidP="00466FD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3245A" w:rsidRPr="00473CC1" w:rsidRDefault="00F3245A" w:rsidP="00466FD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F3245A" w:rsidRPr="00473CC1" w:rsidRDefault="00F3245A" w:rsidP="00466FD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4"/>
            <w:vAlign w:val="center"/>
          </w:tcPr>
          <w:p w:rsidR="00F3245A" w:rsidRPr="00473CC1" w:rsidRDefault="00F3245A" w:rsidP="00466FD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3245A" w:rsidRPr="00DF78CB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08" w:type="dxa"/>
            <w:vAlign w:val="center"/>
          </w:tcPr>
          <w:p w:rsidR="00F3245A" w:rsidRPr="00DF78CB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6629" w:type="dxa"/>
            <w:gridSpan w:val="8"/>
            <w:vAlign w:val="center"/>
          </w:tcPr>
          <w:p w:rsidR="00F3245A" w:rsidRPr="00797B8B" w:rsidRDefault="00F3245A" w:rsidP="00466FD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F3245A" w:rsidRPr="005526E1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F3245A" w:rsidRDefault="00F3245A" w:rsidP="00466F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F3245A" w:rsidRPr="005526E1" w:rsidRDefault="00F3245A" w:rsidP="00466FD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F3245A" w:rsidRDefault="00F3245A" w:rsidP="00466FDE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– FMS – Registro de Preços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F3245A" w:rsidRPr="000F4774" w:rsidRDefault="00F3245A" w:rsidP="00466FDE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F3245A" w:rsidRPr="005526E1" w:rsidRDefault="00F3245A" w:rsidP="00466FDE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F3245A" w:rsidRPr="00A96918" w:rsidRDefault="00F3245A" w:rsidP="00466FDE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F3245A" w:rsidRPr="00202B3A" w:rsidRDefault="00F3245A" w:rsidP="00466FDE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4"/>
            <w:vAlign w:val="center"/>
          </w:tcPr>
          <w:p w:rsidR="00F3245A" w:rsidRPr="00202B3A" w:rsidRDefault="00F3245A" w:rsidP="00466FDE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F3245A" w:rsidRPr="00202B3A" w:rsidRDefault="00F3245A" w:rsidP="00466FDE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F3245A" w:rsidRDefault="00F3245A" w:rsidP="00466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8"/>
            <w:vAlign w:val="center"/>
          </w:tcPr>
          <w:p w:rsidR="00F3245A" w:rsidRPr="005526E1" w:rsidRDefault="00F3245A" w:rsidP="00466FD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3245A" w:rsidRPr="009F6C89" w:rsidTr="00466FDE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F3245A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245A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245A" w:rsidRPr="00797B8B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F3245A" w:rsidRPr="00797B8B" w:rsidRDefault="00F3245A" w:rsidP="00466FD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F3245A" w:rsidRPr="00797B8B" w:rsidRDefault="00F3245A" w:rsidP="00466FD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F3245A" w:rsidRPr="00797B8B" w:rsidRDefault="00F3245A" w:rsidP="00466FD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F3245A" w:rsidRDefault="00F3245A" w:rsidP="00466FDE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F3245A" w:rsidRPr="005526E1" w:rsidRDefault="00F3245A" w:rsidP="00466F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A"/>
    <w:rsid w:val="00EC4B6D"/>
    <w:rsid w:val="00EC667E"/>
    <w:rsid w:val="00F3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EDA37-029D-4547-A523-CC2F8E3D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324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3245A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3245A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F324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3245A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F3245A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2017-03-17T12:49:00Z</dcterms:created>
  <dcterms:modified xsi:type="dcterms:W3CDTF">2017-03-17T12:49:00Z</dcterms:modified>
</cp:coreProperties>
</file>