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170"/>
        <w:gridCol w:w="993"/>
        <w:gridCol w:w="567"/>
        <w:gridCol w:w="1701"/>
        <w:gridCol w:w="1382"/>
      </w:tblGrid>
      <w:tr w:rsidR="007B73A5" w:rsidRPr="009F6C89" w:rsidTr="00FE7FF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7B73A5" w:rsidRPr="00243469" w:rsidRDefault="007B73A5" w:rsidP="00FE7F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7B73A5" w:rsidRPr="00807CEB" w:rsidRDefault="007B73A5" w:rsidP="00FE7FF6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7B73A5" w:rsidRPr="00807CEB" w:rsidRDefault="007B73A5" w:rsidP="00FE7FF6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73A5" w:rsidRPr="00AA1B67" w:rsidRDefault="007B73A5" w:rsidP="00FE7FF6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7B73A5" w:rsidRPr="0001657A" w:rsidRDefault="007B73A5" w:rsidP="00FE7FF6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657A">
              <w:rPr>
                <w:rFonts w:ascii="Arial" w:hAnsi="Arial" w:cs="Arial"/>
                <w:sz w:val="18"/>
                <w:szCs w:val="18"/>
              </w:rPr>
              <w:t>AQUISIÇÃO DE UMA MINICARREGADEIRA EQUIPADA COM CAÇAMBA FRONTAL E VASSOURA MECÂNICA PARA USO JUNTO A SECRETARIA DE VIAÇÃO, OBRAS E URBANISMO DA PREFEITURA DE MORRO GRANDE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73A5" w:rsidRPr="000F4774" w:rsidRDefault="007B73A5" w:rsidP="00FE7FF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7B73A5" w:rsidRPr="00A46A95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7B73A5" w:rsidRPr="009F6C89" w:rsidRDefault="007B73A5" w:rsidP="00FE7FF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73A5" w:rsidRPr="000F4774" w:rsidRDefault="007B73A5" w:rsidP="00FE7FF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7B73A5" w:rsidRPr="00A46A95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B73A5" w:rsidRPr="009F6C89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73A5" w:rsidRPr="000F4774" w:rsidRDefault="007B73A5" w:rsidP="00FE7FF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7B73A5" w:rsidRPr="00A46A95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B73A5" w:rsidRPr="009F6C89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73A5" w:rsidRPr="000F4774" w:rsidRDefault="007B73A5" w:rsidP="00FE7FF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7B73A5" w:rsidRPr="00A46A95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B73A5" w:rsidRPr="009F6C89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7B73A5" w:rsidRPr="000F4774" w:rsidRDefault="007B73A5" w:rsidP="00FE7FF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7B73A5" w:rsidRPr="00A46A95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7B73A5" w:rsidRPr="009F6C89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7B73A5" w:rsidRPr="005526E1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675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675" w:type="dxa"/>
            <w:vAlign w:val="center"/>
          </w:tcPr>
          <w:p w:rsidR="007B73A5" w:rsidRPr="00BD53F4" w:rsidRDefault="007B73A5" w:rsidP="00FE7FF6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B73A5" w:rsidRPr="00BD53F4" w:rsidRDefault="007B73A5" w:rsidP="00FE7FF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7B73A5" w:rsidRPr="00BD53F4" w:rsidRDefault="007B73A5" w:rsidP="00FE7FF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7B73A5" w:rsidRPr="0001657A" w:rsidRDefault="007B73A5" w:rsidP="00FE7FF6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57A">
              <w:rPr>
                <w:rFonts w:ascii="Arial" w:hAnsi="Arial" w:cs="Arial"/>
                <w:sz w:val="18"/>
                <w:szCs w:val="18"/>
              </w:rPr>
              <w:t xml:space="preserve">Aquisição de uma </w:t>
            </w:r>
            <w:proofErr w:type="spellStart"/>
            <w:r w:rsidRPr="0001657A">
              <w:rPr>
                <w:rFonts w:ascii="Arial" w:hAnsi="Arial" w:cs="Arial"/>
                <w:sz w:val="18"/>
                <w:szCs w:val="18"/>
              </w:rPr>
              <w:t>minicarregadeira</w:t>
            </w:r>
            <w:proofErr w:type="spellEnd"/>
            <w:r w:rsidRPr="0001657A">
              <w:rPr>
                <w:rFonts w:ascii="Arial" w:hAnsi="Arial" w:cs="Arial"/>
                <w:sz w:val="18"/>
                <w:szCs w:val="18"/>
              </w:rPr>
              <w:t xml:space="preserve"> equipada com caçamba frontal e vassoura mecânica</w:t>
            </w:r>
            <w:r>
              <w:rPr>
                <w:rFonts w:ascii="Arial" w:hAnsi="Arial" w:cs="Arial"/>
                <w:sz w:val="18"/>
                <w:szCs w:val="18"/>
              </w:rPr>
              <w:t xml:space="preserve">, conforme especificações constantes no Termo de Referência – Anexo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843" w:type="dxa"/>
            <w:gridSpan w:val="4"/>
            <w:vAlign w:val="center"/>
          </w:tcPr>
          <w:p w:rsidR="007B73A5" w:rsidRPr="00473CC1" w:rsidRDefault="007B73A5" w:rsidP="00FE7F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7B73A5" w:rsidRPr="00DF78C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7B73A5" w:rsidRPr="00797B8B" w:rsidRDefault="007B73A5" w:rsidP="00FE7F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7B73A5" w:rsidRPr="005526E1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B73A5" w:rsidRDefault="007B73A5" w:rsidP="00FE7F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7B73A5" w:rsidRPr="005526E1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B73A5" w:rsidRDefault="007B73A5" w:rsidP="00FE7FF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10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B73A5" w:rsidRPr="000F4774" w:rsidRDefault="007B73A5" w:rsidP="00FE7FF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sz w:val="18"/>
                <w:szCs w:val="18"/>
              </w:rPr>
              <w:t>2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- Os itens cotados obedecem todas as exigências contidas no Termo de Referência – Anexo I do presente edital;</w:t>
            </w:r>
          </w:p>
          <w:p w:rsidR="007B73A5" w:rsidRPr="005526E1" w:rsidRDefault="007B73A5" w:rsidP="00FE7FF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B73A5" w:rsidRPr="00A96918" w:rsidRDefault="007B73A5" w:rsidP="00FE7FF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B73A5" w:rsidRPr="00202B3A" w:rsidRDefault="007B73A5" w:rsidP="00FE7FF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7B73A5" w:rsidRPr="00202B3A" w:rsidRDefault="007B73A5" w:rsidP="00FE7FF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7B73A5" w:rsidRPr="00202B3A" w:rsidRDefault="007B73A5" w:rsidP="00FE7FF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B73A5" w:rsidRDefault="007B73A5" w:rsidP="00FE7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7B73A5" w:rsidRPr="005526E1" w:rsidRDefault="007B73A5" w:rsidP="00FE7FF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73A5" w:rsidRPr="009F6C89" w:rsidTr="00FE7FF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B73A5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73A5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73A5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73A5" w:rsidRPr="00797B8B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7B73A5" w:rsidRPr="00797B8B" w:rsidRDefault="007B73A5" w:rsidP="00FE7FF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7B73A5" w:rsidRPr="00797B8B" w:rsidRDefault="007B73A5" w:rsidP="00FE7FF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B73A5" w:rsidRPr="00797B8B" w:rsidRDefault="007B73A5" w:rsidP="00FE7FF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B73A5" w:rsidRDefault="007B73A5" w:rsidP="00FE7FF6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B73A5" w:rsidRPr="005526E1" w:rsidRDefault="007B73A5" w:rsidP="00FE7FF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B77C2" w:rsidRDefault="003B77C2">
      <w:bookmarkStart w:id="0" w:name="_GoBack"/>
      <w:bookmarkEnd w:id="0"/>
    </w:p>
    <w:sectPr w:rsidR="003B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5"/>
    <w:rsid w:val="003B77C2"/>
    <w:rsid w:val="007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73A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73A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B73A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B73A5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73A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73A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B7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B73A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B73A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2016-05-24T17:49:00Z</dcterms:created>
  <dcterms:modified xsi:type="dcterms:W3CDTF">2016-05-24T17:49:00Z</dcterms:modified>
</cp:coreProperties>
</file>