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F75E" w14:textId="77777777" w:rsidR="002E152E" w:rsidRPr="006C7D7C" w:rsidRDefault="002E152E" w:rsidP="002E152E">
      <w:pPr>
        <w:jc w:val="center"/>
        <w:rPr>
          <w:rFonts w:ascii="Arial" w:hAnsi="Arial" w:cs="Arial"/>
        </w:rPr>
      </w:pPr>
      <w:r w:rsidRPr="006C7D7C">
        <w:rPr>
          <w:rFonts w:ascii="Arial" w:hAnsi="Arial"/>
          <w:b/>
          <w:sz w:val="24"/>
          <w:szCs w:val="24"/>
        </w:rPr>
        <w:t xml:space="preserve">DECLARAÇÃO </w:t>
      </w:r>
      <w:r w:rsidRPr="006C7D7C">
        <w:rPr>
          <w:rFonts w:ascii="Arial" w:hAnsi="Arial" w:cs="Arial"/>
          <w:b/>
          <w:sz w:val="24"/>
          <w:szCs w:val="24"/>
        </w:rPr>
        <w:t>DE DISPONIBILIDADE DE EQUIPAMENTOS</w:t>
      </w:r>
    </w:p>
    <w:p w14:paraId="5378A18C" w14:textId="77777777" w:rsidR="002E152E" w:rsidRPr="00911630" w:rsidRDefault="002E152E" w:rsidP="002E152E">
      <w:pPr>
        <w:jc w:val="center"/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DA4DE0" w14:textId="77777777" w:rsidR="002E152E" w:rsidRDefault="002E152E" w:rsidP="002E152E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EA784C" w14:textId="77777777" w:rsidR="002E152E" w:rsidRDefault="002E152E" w:rsidP="002E15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815C0FE" w14:textId="77777777" w:rsidR="002E152E" w:rsidRDefault="002E152E" w:rsidP="002E152E">
      <w:pPr>
        <w:spacing w:line="360" w:lineRule="auto"/>
        <w:jc w:val="both"/>
        <w:rPr>
          <w:rFonts w:ascii="Arial" w:hAnsi="Arial" w:cs="Arial"/>
        </w:rPr>
      </w:pPr>
    </w:p>
    <w:p w14:paraId="2599B1C2" w14:textId="77777777" w:rsidR="002E152E" w:rsidRDefault="002E152E" w:rsidP="002E15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37/2022</w:t>
      </w:r>
    </w:p>
    <w:p w14:paraId="14451F05" w14:textId="77777777" w:rsidR="002E152E" w:rsidRDefault="002E152E" w:rsidP="002E15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15/2022/PMMG</w:t>
      </w:r>
    </w:p>
    <w:p w14:paraId="3AC3B77E" w14:textId="77777777" w:rsidR="002E152E" w:rsidRDefault="002E152E" w:rsidP="002E152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E152E" w14:paraId="546FAB03" w14:textId="77777777" w:rsidTr="00364D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1632ADA" w14:textId="77777777" w:rsidR="002E152E" w:rsidRDefault="002E152E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E152E" w14:paraId="7880C727" w14:textId="77777777" w:rsidTr="00364DBF">
        <w:tc>
          <w:tcPr>
            <w:tcW w:w="1843" w:type="dxa"/>
            <w:vAlign w:val="center"/>
          </w:tcPr>
          <w:p w14:paraId="5B00664F" w14:textId="77777777" w:rsidR="002E152E" w:rsidRDefault="002E152E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961D04C" w14:textId="77777777" w:rsidR="002E152E" w:rsidRDefault="002E152E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152E" w14:paraId="75F785A1" w14:textId="77777777" w:rsidTr="00364DBF">
        <w:tc>
          <w:tcPr>
            <w:tcW w:w="1843" w:type="dxa"/>
            <w:vAlign w:val="center"/>
          </w:tcPr>
          <w:p w14:paraId="7F65114F" w14:textId="77777777" w:rsidR="002E152E" w:rsidRDefault="002E152E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3560480" w14:textId="77777777" w:rsidR="002E152E" w:rsidRDefault="002E152E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152E" w14:paraId="25D83A30" w14:textId="77777777" w:rsidTr="00364DBF">
        <w:tc>
          <w:tcPr>
            <w:tcW w:w="1843" w:type="dxa"/>
            <w:vAlign w:val="center"/>
          </w:tcPr>
          <w:p w14:paraId="33CE573E" w14:textId="77777777" w:rsidR="002E152E" w:rsidRDefault="002E152E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DF5B2C7" w14:textId="77777777" w:rsidR="002E152E" w:rsidRDefault="002E152E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33CF842" w14:textId="77777777" w:rsidR="002E152E" w:rsidRPr="00D30E24" w:rsidRDefault="002E152E" w:rsidP="002E152E">
      <w:pPr>
        <w:spacing w:after="120" w:line="360" w:lineRule="auto"/>
        <w:jc w:val="both"/>
        <w:rPr>
          <w:rFonts w:ascii="Arial" w:hAnsi="Arial" w:cs="Arial"/>
        </w:rPr>
      </w:pPr>
    </w:p>
    <w:p w14:paraId="050CFE5B" w14:textId="77777777" w:rsidR="002E152E" w:rsidRPr="00D82FD5" w:rsidRDefault="002E152E" w:rsidP="002E152E">
      <w:pPr>
        <w:spacing w:line="360" w:lineRule="auto"/>
        <w:ind w:firstLine="708"/>
        <w:jc w:val="both"/>
        <w:rPr>
          <w:rFonts w:ascii="Arial" w:hAnsi="Arial"/>
        </w:rPr>
      </w:pPr>
      <w:r w:rsidRPr="0017527B">
        <w:rPr>
          <w:rFonts w:ascii="Arial" w:hAnsi="Arial" w:cs="Arial"/>
        </w:rPr>
        <w:t xml:space="preserve">Declaramos para fins de participação no </w:t>
      </w:r>
      <w:r>
        <w:rPr>
          <w:rFonts w:ascii="Arial" w:hAnsi="Arial" w:cs="Arial"/>
        </w:rPr>
        <w:t>presente p</w:t>
      </w:r>
      <w:r w:rsidRPr="0017527B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>l</w:t>
      </w:r>
      <w:r w:rsidRPr="0017527B">
        <w:rPr>
          <w:rFonts w:ascii="Arial" w:hAnsi="Arial" w:cs="Arial"/>
        </w:rPr>
        <w:t>icitatório</w:t>
      </w:r>
      <w:r w:rsidRPr="00D82FD5">
        <w:rPr>
          <w:rFonts w:ascii="Arial" w:hAnsi="Arial"/>
        </w:rPr>
        <w:t xml:space="preserve">, que </w:t>
      </w:r>
      <w:r>
        <w:rPr>
          <w:rFonts w:ascii="Arial" w:hAnsi="Arial"/>
        </w:rPr>
        <w:t>disponibilizamos de equipamentos compatíveis com as quantidades e especificações exigidas no Termo de Referência – Anexo I do presente Edital.</w:t>
      </w:r>
    </w:p>
    <w:p w14:paraId="5E869EA1" w14:textId="77777777" w:rsidR="002E152E" w:rsidRDefault="002E152E" w:rsidP="002E152E">
      <w:pPr>
        <w:spacing w:line="360" w:lineRule="auto"/>
        <w:jc w:val="both"/>
        <w:rPr>
          <w:rFonts w:ascii="Arial" w:hAnsi="Arial"/>
        </w:rPr>
      </w:pPr>
    </w:p>
    <w:p w14:paraId="6D8081D1" w14:textId="77777777" w:rsidR="002E152E" w:rsidRDefault="002E152E" w:rsidP="002E152E">
      <w:pPr>
        <w:spacing w:line="276" w:lineRule="auto"/>
        <w:rPr>
          <w:rFonts w:ascii="Arial" w:hAnsi="Arial"/>
        </w:rPr>
      </w:pPr>
    </w:p>
    <w:p w14:paraId="76012E60" w14:textId="77777777" w:rsidR="002E152E" w:rsidRPr="006B6BED" w:rsidRDefault="002E152E" w:rsidP="002E152E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14:paraId="265D1808" w14:textId="77777777" w:rsidR="002E152E" w:rsidRDefault="002E152E" w:rsidP="002E152E">
      <w:pPr>
        <w:jc w:val="center"/>
        <w:rPr>
          <w:rFonts w:ascii="Arial" w:hAnsi="Arial"/>
        </w:rPr>
      </w:pPr>
    </w:p>
    <w:p w14:paraId="5C6FA7D2" w14:textId="77777777" w:rsidR="002E152E" w:rsidRDefault="002E152E" w:rsidP="002E152E">
      <w:pPr>
        <w:jc w:val="center"/>
        <w:rPr>
          <w:rFonts w:ascii="Arial" w:hAnsi="Arial"/>
        </w:rPr>
      </w:pPr>
    </w:p>
    <w:p w14:paraId="428616FA" w14:textId="77777777" w:rsidR="002E152E" w:rsidRDefault="002E152E" w:rsidP="002E152E">
      <w:pPr>
        <w:jc w:val="center"/>
        <w:rPr>
          <w:rFonts w:ascii="Arial" w:hAnsi="Arial"/>
        </w:rPr>
      </w:pPr>
    </w:p>
    <w:p w14:paraId="2D2C600B" w14:textId="77777777" w:rsidR="002E152E" w:rsidRPr="00724FAC" w:rsidRDefault="002E152E" w:rsidP="002E152E">
      <w:pPr>
        <w:jc w:val="center"/>
        <w:rPr>
          <w:rFonts w:ascii="Arial" w:hAnsi="Arial"/>
        </w:rPr>
      </w:pPr>
    </w:p>
    <w:p w14:paraId="1A6D5D11" w14:textId="77777777" w:rsidR="002E152E" w:rsidRPr="00724FAC" w:rsidRDefault="002E152E" w:rsidP="002E152E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14:paraId="70980B32" w14:textId="77777777" w:rsidR="002E152E" w:rsidRDefault="002E152E" w:rsidP="002E152E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14:paraId="13F27BF2" w14:textId="77777777" w:rsidR="002E152E" w:rsidRDefault="002E152E" w:rsidP="002E152E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14:paraId="5889B347" w14:textId="77777777" w:rsidR="002E152E" w:rsidRPr="00724FAC" w:rsidRDefault="002E152E" w:rsidP="002E152E">
      <w:pPr>
        <w:jc w:val="center"/>
        <w:rPr>
          <w:rFonts w:ascii="Arial" w:hAnsi="Arial"/>
        </w:rPr>
      </w:pPr>
      <w:r>
        <w:rPr>
          <w:rFonts w:ascii="Arial" w:hAnsi="Arial"/>
        </w:rPr>
        <w:t>Cargo/Função:</w:t>
      </w:r>
    </w:p>
    <w:p w14:paraId="452996CE" w14:textId="77777777" w:rsidR="00533A11" w:rsidRDefault="00533A11"/>
    <w:sectPr w:rsidR="00533A11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2E152E"/>
    <w:rsid w:val="00533A11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2C8"/>
  <w15:chartTrackingRefBased/>
  <w15:docId w15:val="{2B63A71F-006F-40C7-809A-B440DC7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15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2022-10-17T16:50:00Z</dcterms:created>
  <dcterms:modified xsi:type="dcterms:W3CDTF">2022-10-17T16:50:00Z</dcterms:modified>
</cp:coreProperties>
</file>