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05" w:rsidRPr="002119D8" w:rsidRDefault="006D5B05" w:rsidP="006D5B05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:rsidR="006D5B05" w:rsidRPr="00307BC2" w:rsidRDefault="006D5B05" w:rsidP="006D5B05">
      <w:pPr>
        <w:jc w:val="center"/>
        <w:rPr>
          <w:rFonts w:ascii="Arial" w:hAnsi="Arial"/>
          <w:b/>
          <w:sz w:val="20"/>
        </w:rPr>
      </w:pPr>
    </w:p>
    <w:p w:rsidR="006D5B05" w:rsidRDefault="006D5B05" w:rsidP="006D5B05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6D5B05" w:rsidRDefault="006D5B05" w:rsidP="006D5B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6D5B05" w:rsidRPr="007C2122" w:rsidRDefault="006D5B05" w:rsidP="006D5B0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D5B05" w:rsidRPr="007C2122" w:rsidRDefault="006D5B05" w:rsidP="006D5B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Processo Administrativo Licitatório nº 2</w:t>
      </w:r>
      <w:r>
        <w:rPr>
          <w:rFonts w:ascii="Arial" w:hAnsi="Arial" w:cs="Arial"/>
          <w:sz w:val="20"/>
          <w:szCs w:val="20"/>
        </w:rPr>
        <w:t>2</w:t>
      </w:r>
      <w:r w:rsidRPr="007C2122">
        <w:rPr>
          <w:rFonts w:ascii="Arial" w:hAnsi="Arial" w:cs="Arial"/>
          <w:sz w:val="20"/>
          <w:szCs w:val="20"/>
        </w:rPr>
        <w:t>/2020 - PMMG</w:t>
      </w:r>
    </w:p>
    <w:p w:rsidR="006D5B05" w:rsidRPr="007C2122" w:rsidRDefault="006D5B05" w:rsidP="006D5B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>nº 10/2020 - PMMG</w:t>
      </w:r>
    </w:p>
    <w:p w:rsidR="006D5B05" w:rsidRPr="007C2122" w:rsidRDefault="006D5B05" w:rsidP="006D5B05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6D5B05" w:rsidRPr="00156958" w:rsidTr="00C95A93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6D5B05" w:rsidRPr="00156958" w:rsidRDefault="006D5B05" w:rsidP="00C95A9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6D5B05" w:rsidRPr="00156958" w:rsidTr="00C95A93">
        <w:tc>
          <w:tcPr>
            <w:tcW w:w="1843" w:type="dxa"/>
            <w:vAlign w:val="center"/>
          </w:tcPr>
          <w:p w:rsidR="006D5B05" w:rsidRPr="00156958" w:rsidRDefault="006D5B05" w:rsidP="00C95A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6D5B05" w:rsidRPr="00156958" w:rsidRDefault="006D5B05" w:rsidP="00C95A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B05" w:rsidRPr="00156958" w:rsidTr="00C95A93">
        <w:tc>
          <w:tcPr>
            <w:tcW w:w="1843" w:type="dxa"/>
            <w:vAlign w:val="center"/>
          </w:tcPr>
          <w:p w:rsidR="006D5B05" w:rsidRPr="00156958" w:rsidRDefault="006D5B05" w:rsidP="00C95A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6D5B05" w:rsidRPr="00156958" w:rsidRDefault="006D5B05" w:rsidP="00C95A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B05" w:rsidRPr="00156958" w:rsidTr="00C95A93">
        <w:tc>
          <w:tcPr>
            <w:tcW w:w="1843" w:type="dxa"/>
            <w:vAlign w:val="center"/>
          </w:tcPr>
          <w:p w:rsidR="006D5B05" w:rsidRPr="00156958" w:rsidRDefault="006D5B05" w:rsidP="00C95A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6D5B05" w:rsidRPr="00156958" w:rsidRDefault="006D5B05" w:rsidP="00C95A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5B05" w:rsidRPr="00D30E24" w:rsidRDefault="006D5B05" w:rsidP="006D5B05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6D5B05" w:rsidRPr="00D82FD5" w:rsidRDefault="006D5B05" w:rsidP="006D5B05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</w:t>
      </w:r>
      <w:r>
        <w:rPr>
          <w:rFonts w:ascii="Arial" w:hAnsi="Arial" w:cs="Arial"/>
          <w:sz w:val="20"/>
          <w:szCs w:val="20"/>
        </w:rPr>
        <w:t>presente processo licitatório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loco”.</w:t>
      </w:r>
    </w:p>
    <w:p w:rsidR="006D5B05" w:rsidRDefault="006D5B05" w:rsidP="006D5B05">
      <w:pPr>
        <w:spacing w:line="360" w:lineRule="auto"/>
        <w:jc w:val="both"/>
        <w:rPr>
          <w:rFonts w:ascii="Arial" w:hAnsi="Arial"/>
          <w:sz w:val="20"/>
        </w:rPr>
      </w:pPr>
    </w:p>
    <w:p w:rsidR="006D5B05" w:rsidRDefault="006D5B05" w:rsidP="006D5B05">
      <w:pPr>
        <w:spacing w:line="276" w:lineRule="auto"/>
        <w:rPr>
          <w:rFonts w:ascii="Arial" w:hAnsi="Arial"/>
          <w:sz w:val="20"/>
        </w:rPr>
      </w:pPr>
    </w:p>
    <w:p w:rsidR="006D5B05" w:rsidRDefault="006D5B05" w:rsidP="006D5B05">
      <w:pPr>
        <w:spacing w:line="276" w:lineRule="auto"/>
        <w:rPr>
          <w:rFonts w:ascii="Arial" w:hAnsi="Arial"/>
          <w:sz w:val="20"/>
        </w:rPr>
      </w:pPr>
    </w:p>
    <w:p w:rsidR="006D5B05" w:rsidRPr="006B6BED" w:rsidRDefault="006D5B05" w:rsidP="006D5B05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6D5B05" w:rsidRDefault="006D5B05" w:rsidP="006D5B05">
      <w:pPr>
        <w:jc w:val="center"/>
        <w:rPr>
          <w:rFonts w:ascii="Arial" w:hAnsi="Arial"/>
          <w:sz w:val="20"/>
        </w:rPr>
      </w:pPr>
    </w:p>
    <w:p w:rsidR="006D5B05" w:rsidRPr="00724FAC" w:rsidRDefault="006D5B05" w:rsidP="006D5B05">
      <w:pPr>
        <w:jc w:val="center"/>
        <w:rPr>
          <w:rFonts w:ascii="Arial" w:hAnsi="Arial"/>
          <w:sz w:val="20"/>
        </w:rPr>
      </w:pPr>
    </w:p>
    <w:p w:rsidR="006D5B05" w:rsidRPr="00724FAC" w:rsidRDefault="006D5B05" w:rsidP="006D5B05">
      <w:pPr>
        <w:jc w:val="center"/>
        <w:rPr>
          <w:rFonts w:ascii="Arial" w:hAnsi="Arial"/>
          <w:sz w:val="20"/>
        </w:rPr>
      </w:pPr>
    </w:p>
    <w:p w:rsidR="006D5B05" w:rsidRPr="00724FAC" w:rsidRDefault="006D5B05" w:rsidP="006D5B05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:rsidR="006D5B05" w:rsidRDefault="006D5B05" w:rsidP="006D5B0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:rsidR="006D5B05" w:rsidRDefault="006D5B05" w:rsidP="006D5B0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6D5B05" w:rsidRPr="00724FAC" w:rsidRDefault="006D5B05" w:rsidP="006D5B0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6D5B05" w:rsidRPr="00724FAC" w:rsidRDefault="006D5B05" w:rsidP="006D5B05">
      <w:pPr>
        <w:jc w:val="center"/>
        <w:rPr>
          <w:rFonts w:ascii="Arial" w:hAnsi="Arial"/>
          <w:sz w:val="20"/>
        </w:rPr>
      </w:pPr>
    </w:p>
    <w:p w:rsidR="006D5B05" w:rsidRDefault="006D5B05" w:rsidP="006D5B05">
      <w:pPr>
        <w:jc w:val="center"/>
        <w:rPr>
          <w:rFonts w:ascii="Arial" w:hAnsi="Arial"/>
          <w:sz w:val="20"/>
        </w:rPr>
      </w:pPr>
    </w:p>
    <w:p w:rsidR="006D5B05" w:rsidRPr="00724FAC" w:rsidRDefault="006D5B05" w:rsidP="006D5B05">
      <w:pPr>
        <w:jc w:val="center"/>
        <w:rPr>
          <w:rFonts w:ascii="Arial" w:hAnsi="Arial"/>
          <w:sz w:val="20"/>
        </w:rPr>
      </w:pPr>
    </w:p>
    <w:p w:rsidR="006D5B05" w:rsidRPr="00724FAC" w:rsidRDefault="006D5B05" w:rsidP="006D5B05">
      <w:pPr>
        <w:jc w:val="center"/>
        <w:rPr>
          <w:rFonts w:ascii="Arial" w:hAnsi="Arial"/>
          <w:sz w:val="20"/>
        </w:rPr>
      </w:pPr>
    </w:p>
    <w:p w:rsidR="006D5B05" w:rsidRPr="00724FAC" w:rsidRDefault="006D5B05" w:rsidP="006D5B05">
      <w:pPr>
        <w:jc w:val="center"/>
        <w:rPr>
          <w:rFonts w:ascii="Arial" w:hAnsi="Arial"/>
          <w:sz w:val="20"/>
        </w:rPr>
      </w:pPr>
    </w:p>
    <w:p w:rsidR="006D5B05" w:rsidRPr="00724FAC" w:rsidRDefault="006D5B05" w:rsidP="006D5B05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:rsidR="006D5B05" w:rsidRDefault="006D5B05" w:rsidP="006D5B0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:rsidR="006D5B05" w:rsidRDefault="006D5B05" w:rsidP="006D5B0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6D5B05" w:rsidRPr="00724FAC" w:rsidRDefault="006D5B05" w:rsidP="006D5B0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B429D7" w:rsidRDefault="00B429D7"/>
    <w:sectPr w:rsidR="00B429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05"/>
    <w:rsid w:val="006D5B05"/>
    <w:rsid w:val="00B4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D3CCA-8C95-4AA6-BC99-9011FC8A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D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2020-09-03T16:50:00Z</dcterms:created>
  <dcterms:modified xsi:type="dcterms:W3CDTF">2020-09-03T16:52:00Z</dcterms:modified>
</cp:coreProperties>
</file>