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892" w:rsidRPr="00A118F4" w:rsidRDefault="006C5892" w:rsidP="006C5892">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6C5892" w:rsidRPr="0017527B" w:rsidRDefault="006C5892" w:rsidP="006C5892">
      <w:pPr>
        <w:jc w:val="both"/>
        <w:rPr>
          <w:rFonts w:ascii="Arial" w:hAnsi="Arial" w:cs="Arial"/>
        </w:rPr>
      </w:pPr>
    </w:p>
    <w:p w:rsidR="006C5892" w:rsidRPr="0017527B" w:rsidRDefault="006C5892" w:rsidP="006C5892">
      <w:pPr>
        <w:spacing w:line="360" w:lineRule="auto"/>
        <w:jc w:val="both"/>
        <w:rPr>
          <w:rFonts w:ascii="Arial" w:hAnsi="Arial" w:cs="Arial"/>
        </w:rPr>
      </w:pPr>
    </w:p>
    <w:p w:rsidR="006C5892" w:rsidRDefault="006C5892" w:rsidP="006C5892">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42/2017, Edital de Pregão Presencial nº 27/2017,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6C5892" w:rsidRPr="0017527B" w:rsidRDefault="006C5892" w:rsidP="006C5892">
      <w:pPr>
        <w:spacing w:line="360" w:lineRule="auto"/>
        <w:ind w:firstLine="709"/>
        <w:jc w:val="both"/>
        <w:rPr>
          <w:rFonts w:ascii="Arial" w:hAnsi="Arial" w:cs="Arial"/>
        </w:rPr>
      </w:pPr>
    </w:p>
    <w:p w:rsidR="006C5892" w:rsidRPr="0017527B" w:rsidRDefault="006C5892" w:rsidP="006C589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w:t>
      </w:r>
      <w:r>
        <w:rPr>
          <w:rFonts w:ascii="Arial" w:hAnsi="Arial" w:cs="Arial"/>
        </w:rPr>
        <w:t>osto acima durante a vigência da ata de registro de preço,</w:t>
      </w:r>
      <w:r w:rsidRPr="0017527B">
        <w:rPr>
          <w:rFonts w:ascii="Arial" w:hAnsi="Arial" w:cs="Arial"/>
        </w:rPr>
        <w:t xml:space="preserve"> acarretará </w:t>
      </w:r>
      <w:r>
        <w:rPr>
          <w:rFonts w:ascii="Arial" w:hAnsi="Arial" w:cs="Arial"/>
        </w:rPr>
        <w:t xml:space="preserve">o cancelamento </w:t>
      </w:r>
      <w:r w:rsidRPr="0017527B">
        <w:rPr>
          <w:rFonts w:ascii="Arial" w:hAnsi="Arial" w:cs="Arial"/>
        </w:rPr>
        <w:t>dest</w:t>
      </w:r>
      <w:r>
        <w:rPr>
          <w:rFonts w:ascii="Arial" w:hAnsi="Arial" w:cs="Arial"/>
        </w:rPr>
        <w:t>a</w:t>
      </w:r>
      <w:r w:rsidRPr="0017527B">
        <w:rPr>
          <w:rFonts w:ascii="Arial" w:hAnsi="Arial" w:cs="Arial"/>
        </w:rPr>
        <w:t xml:space="preserve">. </w:t>
      </w:r>
    </w:p>
    <w:p w:rsidR="006C5892" w:rsidRPr="0017527B" w:rsidRDefault="006C5892" w:rsidP="006C5892">
      <w:pPr>
        <w:spacing w:line="360" w:lineRule="auto"/>
        <w:jc w:val="both"/>
        <w:rPr>
          <w:rFonts w:ascii="Arial" w:hAnsi="Arial" w:cs="Arial"/>
        </w:rPr>
      </w:pPr>
    </w:p>
    <w:p w:rsidR="006C5892" w:rsidRPr="0017527B" w:rsidRDefault="006C5892" w:rsidP="006C589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6C5892" w:rsidRPr="0017527B" w:rsidRDefault="006C5892" w:rsidP="006C5892">
      <w:pPr>
        <w:spacing w:line="360" w:lineRule="auto"/>
        <w:jc w:val="both"/>
        <w:rPr>
          <w:rFonts w:ascii="Arial" w:hAnsi="Arial" w:cs="Arial"/>
        </w:rPr>
      </w:pPr>
    </w:p>
    <w:p w:rsidR="006C5892" w:rsidRPr="0017527B" w:rsidRDefault="006C5892" w:rsidP="006C5892">
      <w:pPr>
        <w:spacing w:line="360" w:lineRule="auto"/>
        <w:jc w:val="both"/>
        <w:rPr>
          <w:rFonts w:ascii="Arial" w:hAnsi="Arial" w:cs="Arial"/>
        </w:rPr>
      </w:pPr>
    </w:p>
    <w:p w:rsidR="006C5892" w:rsidRPr="00A971DD" w:rsidRDefault="006C5892" w:rsidP="006C5892">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6C5892" w:rsidRPr="0017527B" w:rsidRDefault="006C5892" w:rsidP="006C5892">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6C5892" w:rsidRDefault="006C5892" w:rsidP="006C5892">
      <w:pPr>
        <w:jc w:val="center"/>
        <w:rPr>
          <w:rFonts w:ascii="Arial" w:hAnsi="Arial" w:cs="Arial"/>
          <w:bCs/>
        </w:rPr>
      </w:pPr>
      <w:r w:rsidRPr="0017527B">
        <w:rPr>
          <w:rFonts w:ascii="Arial" w:hAnsi="Arial" w:cs="Arial"/>
          <w:bCs/>
        </w:rPr>
        <w:t>Nome:</w:t>
      </w:r>
    </w:p>
    <w:p w:rsidR="006C5892" w:rsidRDefault="006C5892" w:rsidP="006C5892">
      <w:pPr>
        <w:jc w:val="center"/>
        <w:rPr>
          <w:rFonts w:ascii="Arial" w:hAnsi="Arial" w:cs="Arial"/>
          <w:bCs/>
        </w:rPr>
      </w:pPr>
      <w:r>
        <w:rPr>
          <w:rFonts w:ascii="Arial" w:hAnsi="Arial" w:cs="Arial"/>
          <w:bCs/>
        </w:rPr>
        <w:t>Cargo:</w:t>
      </w:r>
    </w:p>
    <w:p w:rsidR="006C5892" w:rsidRDefault="006C5892" w:rsidP="006C5892">
      <w:pPr>
        <w:jc w:val="center"/>
        <w:rPr>
          <w:rFonts w:ascii="Arial" w:hAnsi="Arial" w:cs="Arial"/>
          <w:bCs/>
        </w:rPr>
      </w:pPr>
      <w:r>
        <w:rPr>
          <w:rFonts w:ascii="Arial" w:hAnsi="Arial" w:cs="Arial"/>
          <w:bCs/>
        </w:rPr>
        <w:t>CPF:</w:t>
      </w:r>
    </w:p>
    <w:p w:rsidR="006C5892" w:rsidRPr="0017527B" w:rsidRDefault="006C5892" w:rsidP="006C5892">
      <w:pPr>
        <w:jc w:val="center"/>
        <w:rPr>
          <w:rFonts w:ascii="Arial" w:hAnsi="Arial" w:cs="Arial"/>
          <w:b/>
          <w:bCs/>
        </w:rPr>
      </w:pPr>
      <w:r>
        <w:rPr>
          <w:rFonts w:ascii="Arial" w:hAnsi="Arial" w:cs="Arial"/>
          <w:bCs/>
        </w:rPr>
        <w:t>RG:</w:t>
      </w:r>
    </w:p>
    <w:p w:rsidR="00E943BD" w:rsidRDefault="00E943BD">
      <w:bookmarkStart w:id="0" w:name="_GoBack"/>
      <w:bookmarkEnd w:id="0"/>
    </w:p>
    <w:sectPr w:rsidR="00E943BD" w:rsidSect="00810CD8">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92"/>
    <w:rsid w:val="006C5892"/>
    <w:rsid w:val="00810CD8"/>
    <w:rsid w:val="00E943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8068D-A48B-4C85-9EA3-9A662CE0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89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770</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2017-09-05T16:25:00Z</dcterms:created>
  <dcterms:modified xsi:type="dcterms:W3CDTF">2017-09-05T16:25:00Z</dcterms:modified>
</cp:coreProperties>
</file>